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6E686">
      <w:pPr>
        <w:jc w:val="center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（ </w:t>
      </w:r>
      <w:r>
        <w:rPr>
          <w:rFonts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2024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--</w:t>
      </w:r>
      <w:r>
        <w:rPr>
          <w:rFonts w:ascii="华文仿宋" w:hAnsi="华文仿宋" w:eastAsia="华文仿宋" w:cs="华文仿宋"/>
          <w:b/>
          <w:bCs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2025</w:t>
      </w:r>
      <w:r>
        <w:rPr>
          <w:rFonts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）学年度第（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）学期</w:t>
      </w:r>
    </w:p>
    <w:p w14:paraId="6340BB75">
      <w:pPr>
        <w:jc w:val="center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课题研究（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）月例会活动记录</w:t>
      </w:r>
    </w:p>
    <w:p w14:paraId="1B4FBC3E">
      <w:pPr>
        <w:jc w:val="right"/>
        <w:rPr>
          <w:rFonts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u w:val="single"/>
          <w:lang w:val="en-US" w:eastAsia="zh-CN"/>
        </w:rPr>
        <w:t>2025</w:t>
      </w:r>
      <w:r>
        <w:rPr>
          <w:rFonts w:hint="eastAsia" w:ascii="华文仿宋" w:hAnsi="华文仿宋" w:eastAsia="华文仿宋" w:cs="华文仿宋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4"/>
          <w:szCs w:val="24"/>
        </w:rPr>
        <w:t>月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</w:rPr>
        <w:t xml:space="preserve">  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  <w:lang w:val="en-US" w:eastAsia="zh-CN"/>
        </w:rPr>
        <w:t>29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</w:rPr>
        <w:t xml:space="preserve">  </w:t>
      </w:r>
      <w:r>
        <w:rPr>
          <w:rFonts w:hint="eastAsia" w:ascii="华文仿宋" w:hAnsi="华文仿宋" w:eastAsia="华文仿宋" w:cs="华文仿宋"/>
          <w:sz w:val="24"/>
          <w:szCs w:val="24"/>
        </w:rPr>
        <w:t>日</w:t>
      </w:r>
    </w:p>
    <w:tbl>
      <w:tblPr>
        <w:tblStyle w:val="3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10"/>
        <w:gridCol w:w="45"/>
        <w:gridCol w:w="1317"/>
        <w:gridCol w:w="534"/>
        <w:gridCol w:w="555"/>
        <w:gridCol w:w="1798"/>
      </w:tblGrid>
      <w:tr w14:paraId="227F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57" w:type="dxa"/>
            <w:vAlign w:val="center"/>
          </w:tcPr>
          <w:p w14:paraId="25B6BED5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课题名称</w:t>
            </w:r>
          </w:p>
        </w:tc>
        <w:tc>
          <w:tcPr>
            <w:tcW w:w="4072" w:type="dxa"/>
            <w:gridSpan w:val="3"/>
            <w:vAlign w:val="center"/>
          </w:tcPr>
          <w:p w14:paraId="3E0C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ind w:left="0" w:right="0" w:firstLine="0"/>
              <w:jc w:val="center"/>
              <w:textAlignment w:val="auto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基于学生问题意识培养的初中物理项目化学习实践</w:t>
            </w:r>
          </w:p>
        </w:tc>
        <w:tc>
          <w:tcPr>
            <w:tcW w:w="1089" w:type="dxa"/>
            <w:gridSpan w:val="2"/>
            <w:vAlign w:val="center"/>
          </w:tcPr>
          <w:p w14:paraId="747A6A94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主持人</w:t>
            </w:r>
          </w:p>
        </w:tc>
        <w:tc>
          <w:tcPr>
            <w:tcW w:w="1798" w:type="dxa"/>
            <w:vAlign w:val="center"/>
          </w:tcPr>
          <w:p w14:paraId="27994C66">
            <w:pPr>
              <w:jc w:val="center"/>
              <w:rPr>
                <w:rFonts w:hint="eastAsia" w:ascii="华文仿宋" w:hAnsi="华文仿宋" w:eastAsia="华文仿宋" w:cs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周洵</w:t>
            </w:r>
          </w:p>
        </w:tc>
      </w:tr>
      <w:tr w14:paraId="07CB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57" w:type="dxa"/>
            <w:vAlign w:val="center"/>
          </w:tcPr>
          <w:p w14:paraId="0E90EB67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预结题时间</w:t>
            </w:r>
          </w:p>
        </w:tc>
        <w:tc>
          <w:tcPr>
            <w:tcW w:w="2755" w:type="dxa"/>
            <w:gridSpan w:val="2"/>
            <w:vAlign w:val="center"/>
          </w:tcPr>
          <w:p w14:paraId="339D2C95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2026.12</w:t>
            </w:r>
          </w:p>
        </w:tc>
        <w:tc>
          <w:tcPr>
            <w:tcW w:w="1317" w:type="dxa"/>
            <w:vAlign w:val="center"/>
          </w:tcPr>
          <w:p w14:paraId="76E5D440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上期活动成果</w:t>
            </w:r>
          </w:p>
        </w:tc>
        <w:tc>
          <w:tcPr>
            <w:tcW w:w="2887" w:type="dxa"/>
            <w:gridSpan w:val="3"/>
            <w:vAlign w:val="center"/>
          </w:tcPr>
          <w:p w14:paraId="564C93AA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跨学科活动案例设计</w:t>
            </w:r>
          </w:p>
        </w:tc>
      </w:tr>
      <w:tr w14:paraId="434E8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57" w:type="dxa"/>
            <w:vAlign w:val="center"/>
          </w:tcPr>
          <w:p w14:paraId="29897C1F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本次研讨主题</w:t>
            </w:r>
          </w:p>
        </w:tc>
        <w:tc>
          <w:tcPr>
            <w:tcW w:w="6959" w:type="dxa"/>
            <w:gridSpan w:val="6"/>
            <w:vAlign w:val="center"/>
          </w:tcPr>
          <w:p w14:paraId="7F50597F">
            <w:pPr>
              <w:jc w:val="center"/>
              <w:rPr>
                <w:rFonts w:hint="eastAsia" w:ascii="华文仿宋" w:hAnsi="华文仿宋" w:eastAsia="华文仿宋" w:cs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相关初中物理项目化学习的案例</w:t>
            </w:r>
          </w:p>
        </w:tc>
      </w:tr>
      <w:tr w14:paraId="4DFC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57" w:type="dxa"/>
            <w:vAlign w:val="center"/>
          </w:tcPr>
          <w:p w14:paraId="6AC24355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活动时间</w:t>
            </w:r>
          </w:p>
        </w:tc>
        <w:tc>
          <w:tcPr>
            <w:tcW w:w="2710" w:type="dxa"/>
            <w:vAlign w:val="center"/>
          </w:tcPr>
          <w:p w14:paraId="6D883A6E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2024.2.28</w:t>
            </w:r>
          </w:p>
        </w:tc>
        <w:tc>
          <w:tcPr>
            <w:tcW w:w="1362" w:type="dxa"/>
            <w:gridSpan w:val="2"/>
            <w:vAlign w:val="center"/>
          </w:tcPr>
          <w:p w14:paraId="434CA1A4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活动地点</w:t>
            </w:r>
          </w:p>
        </w:tc>
        <w:tc>
          <w:tcPr>
            <w:tcW w:w="2887" w:type="dxa"/>
            <w:gridSpan w:val="3"/>
            <w:vAlign w:val="center"/>
          </w:tcPr>
          <w:p w14:paraId="5B00E64C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三楼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少科院</w:t>
            </w:r>
          </w:p>
        </w:tc>
      </w:tr>
      <w:tr w14:paraId="504B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57" w:type="dxa"/>
            <w:vAlign w:val="center"/>
          </w:tcPr>
          <w:p w14:paraId="5CBE84D3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参加人员</w:t>
            </w:r>
          </w:p>
        </w:tc>
        <w:tc>
          <w:tcPr>
            <w:tcW w:w="6959" w:type="dxa"/>
            <w:gridSpan w:val="6"/>
            <w:vAlign w:val="center"/>
          </w:tcPr>
          <w:p w14:paraId="48D49039">
            <w:p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周洵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 xml:space="preserve"> 徐华 胡丰峰 徐广昊 许卓悦 吴若楠 宋静秋</w:t>
            </w:r>
          </w:p>
        </w:tc>
      </w:tr>
      <w:tr w14:paraId="3D74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  <w:jc w:val="center"/>
        </w:trPr>
        <w:tc>
          <w:tcPr>
            <w:tcW w:w="1457" w:type="dxa"/>
            <w:vAlign w:val="center"/>
          </w:tcPr>
          <w:p w14:paraId="5B3EEB90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活动内容安排</w:t>
            </w:r>
          </w:p>
        </w:tc>
        <w:tc>
          <w:tcPr>
            <w:tcW w:w="6959" w:type="dxa"/>
            <w:gridSpan w:val="6"/>
            <w:vAlign w:val="center"/>
          </w:tcPr>
          <w:p w14:paraId="1912F826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初中物理项目化学习的跨学科案例与教学设计</w:t>
            </w:r>
          </w:p>
          <w:p w14:paraId="7B4D4611">
            <w:pPr>
              <w:numPr>
                <w:numId w:val="0"/>
              </w:numPr>
              <w:ind w:leftChars="0"/>
              <w:jc w:val="both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</w:p>
          <w:p w14:paraId="51FCB2F1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完善课堂实录，写好教学反思</w:t>
            </w:r>
          </w:p>
          <w:p w14:paraId="5BD664CA">
            <w:pPr>
              <w:numPr>
                <w:numId w:val="0"/>
              </w:numPr>
              <w:ind w:leftChars="0"/>
              <w:jc w:val="both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  <w:bookmarkStart w:id="0" w:name="_GoBack"/>
            <w:bookmarkEnd w:id="0"/>
          </w:p>
          <w:p w14:paraId="6A3C11E8">
            <w:pPr>
              <w:numPr>
                <w:ilvl w:val="0"/>
                <w:numId w:val="0"/>
              </w:numPr>
              <w:jc w:val="center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3.结合新教材，完成初中物理项目化学习的跨学科案例与教学设计（周洵 2025.12）</w:t>
            </w:r>
          </w:p>
          <w:p w14:paraId="594F3639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  <w:p w14:paraId="54516D17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  <w:p w14:paraId="7CADC1BB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  <w:p w14:paraId="20BC4EAC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  <w:p w14:paraId="69667E7B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  <w:p w14:paraId="73AF4FBE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  <w:p w14:paraId="55250556">
            <w:pPr>
              <w:rPr>
                <w:rFonts w:ascii="华文仿宋" w:hAnsi="华文仿宋" w:eastAsia="华文仿宋" w:cs="华文仿宋"/>
                <w:szCs w:val="21"/>
              </w:rPr>
            </w:pPr>
          </w:p>
          <w:p w14:paraId="364DF80B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  <w:p w14:paraId="33FDECB5">
            <w:pPr>
              <w:rPr>
                <w:rFonts w:ascii="华文仿宋" w:hAnsi="华文仿宋" w:eastAsia="华文仿宋" w:cs="华文仿宋"/>
                <w:szCs w:val="21"/>
              </w:rPr>
            </w:pPr>
          </w:p>
          <w:p w14:paraId="1AF3D24A">
            <w:pPr>
              <w:jc w:val="left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249A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57" w:type="dxa"/>
            <w:vAlign w:val="center"/>
          </w:tcPr>
          <w:p w14:paraId="21ED6123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记录人</w:t>
            </w:r>
          </w:p>
        </w:tc>
        <w:tc>
          <w:tcPr>
            <w:tcW w:w="2710" w:type="dxa"/>
            <w:vAlign w:val="center"/>
          </w:tcPr>
          <w:p w14:paraId="40762640">
            <w:pPr>
              <w:jc w:val="center"/>
              <w:rPr>
                <w:rFonts w:hint="eastAsia" w:ascii="华文仿宋" w:hAnsi="华文仿宋" w:eastAsia="华文仿宋" w:cs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周洵</w:t>
            </w:r>
          </w:p>
        </w:tc>
        <w:tc>
          <w:tcPr>
            <w:tcW w:w="1896" w:type="dxa"/>
            <w:gridSpan w:val="3"/>
            <w:vAlign w:val="center"/>
          </w:tcPr>
          <w:p w14:paraId="33E97257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报道人</w:t>
            </w:r>
          </w:p>
        </w:tc>
        <w:tc>
          <w:tcPr>
            <w:tcW w:w="2353" w:type="dxa"/>
            <w:gridSpan w:val="2"/>
            <w:vAlign w:val="center"/>
          </w:tcPr>
          <w:p w14:paraId="5225AB3B">
            <w:pPr>
              <w:jc w:val="center"/>
              <w:rPr>
                <w:rFonts w:hint="eastAsia" w:ascii="华文仿宋" w:hAnsi="华文仿宋" w:eastAsia="华文仿宋" w:cs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周洵</w:t>
            </w:r>
          </w:p>
        </w:tc>
      </w:tr>
    </w:tbl>
    <w:p w14:paraId="5C716FC6">
      <w:pPr>
        <w:rPr>
          <w:rFonts w:ascii="楷体" w:hAnsi="楷体" w:eastAsia="楷体"/>
          <w:b/>
          <w:bCs/>
          <w:color w:val="FF0000"/>
          <w:szCs w:val="21"/>
          <w:highlight w:val="yellow"/>
        </w:rPr>
      </w:pPr>
      <w:r>
        <w:rPr>
          <w:rFonts w:hint="eastAsia" w:ascii="楷体" w:hAnsi="楷体" w:eastAsia="楷体"/>
          <w:b/>
          <w:bCs/>
          <w:color w:val="FF0000"/>
          <w:szCs w:val="21"/>
        </w:rPr>
        <w:t>特别提醒：活动开展后请将成果、活动记录及时上传课题网站，</w:t>
      </w:r>
      <w:r>
        <w:rPr>
          <w:rFonts w:hint="eastAsia" w:ascii="楷体" w:hAnsi="楷体" w:eastAsia="楷体"/>
          <w:b/>
          <w:bCs/>
          <w:color w:val="FF0000"/>
          <w:szCs w:val="21"/>
          <w:highlight w:val="yellow"/>
        </w:rPr>
        <w:t>活动报道及图片（分开）打包发</w:t>
      </w:r>
      <w:r>
        <w:rPr>
          <w:rFonts w:hint="eastAsia" w:ascii="楷体" w:hAnsi="楷体" w:eastAsia="楷体"/>
          <w:b/>
          <w:bCs/>
          <w:color w:val="FF0000"/>
          <w:szCs w:val="21"/>
          <w:highlight w:val="yellow"/>
          <w:lang w:val="en-US" w:eastAsia="zh-CN"/>
        </w:rPr>
        <w:t>教发中心</w:t>
      </w:r>
      <w:r>
        <w:rPr>
          <w:rFonts w:hint="eastAsia" w:ascii="楷体" w:hAnsi="楷体" w:eastAsia="楷体"/>
          <w:b/>
          <w:bCs/>
          <w:color w:val="FF0000"/>
          <w:szCs w:val="21"/>
          <w:highlight w:val="yellow"/>
        </w:rPr>
        <w:t>。</w:t>
      </w:r>
    </w:p>
    <w:p w14:paraId="68D142DF">
      <w:pPr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朝前路学校教师发展中心</w:t>
      </w:r>
      <w:r>
        <w:rPr>
          <w:rFonts w:hint="eastAsia" w:ascii="楷体" w:hAnsi="楷体" w:eastAsia="楷体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11187"/>
    <w:multiLevelType w:val="singleLevel"/>
    <w:tmpl w:val="959111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YjA4NmY2MzljY2NmMmJhYjQ4ZTg3YjA2ZjZlMDEifQ=="/>
  </w:docVars>
  <w:rsids>
    <w:rsidRoot w:val="00513ECF"/>
    <w:rsid w:val="002D7667"/>
    <w:rsid w:val="003339AE"/>
    <w:rsid w:val="003678A8"/>
    <w:rsid w:val="00513ECF"/>
    <w:rsid w:val="009A6F1B"/>
    <w:rsid w:val="00B21578"/>
    <w:rsid w:val="00E43F9F"/>
    <w:rsid w:val="00F227FC"/>
    <w:rsid w:val="0659481B"/>
    <w:rsid w:val="08451A6E"/>
    <w:rsid w:val="0AE71255"/>
    <w:rsid w:val="10B17DAC"/>
    <w:rsid w:val="14355008"/>
    <w:rsid w:val="20C40427"/>
    <w:rsid w:val="2F843706"/>
    <w:rsid w:val="35CC6BF0"/>
    <w:rsid w:val="411E59D2"/>
    <w:rsid w:val="42995728"/>
    <w:rsid w:val="43C006FD"/>
    <w:rsid w:val="484C4BD9"/>
    <w:rsid w:val="597E2EEC"/>
    <w:rsid w:val="59994379"/>
    <w:rsid w:val="61F326B8"/>
    <w:rsid w:val="62FE584D"/>
    <w:rsid w:val="64FC090E"/>
    <w:rsid w:val="6E69526C"/>
    <w:rsid w:val="775F1EDD"/>
    <w:rsid w:val="7EA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316</Characters>
  <Lines>1</Lines>
  <Paragraphs>1</Paragraphs>
  <TotalTime>5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2018-09-18T01:17:00Z</dcterms:created>
  <dc:creator>user</dc:creator>
  <cp:lastModifiedBy>Ashes of Time</cp:lastModifiedBy>
  <dcterms:modified xsi:type="dcterms:W3CDTF">2025-04-29T08:12:51Z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5412346A3A004B1D9938E74B281A6696_13</vt:lpwstr>
  </property>
  <property fmtid="{D5CDD505-2E9C-101B-9397-08002B2CF9AE}" pid="4" name="KSOTemplateDocerSaveRecord">
    <vt:lpwstr>eyJoZGlkIjoiMmQ4NmIzNTlhMTlkZDg0NzA0ZjA4YWNmZTkxZmUzNjIiLCJ1c2VySWQiOiI0MTYyNjk4OTIifQ==</vt:lpwstr>
  </property>
</Properties>
</file>